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1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6340"/>
      </w:tblGrid>
      <w:tr w:rsidR="004A621D" w:rsidRPr="004A621D" w14:paraId="3D9EFE5F" w14:textId="77777777" w:rsidTr="004A621D">
        <w:trPr>
          <w:trHeight w:val="162"/>
        </w:trPr>
        <w:tc>
          <w:tcPr>
            <w:tcW w:w="8500" w:type="dxa"/>
            <w:gridSpan w:val="3"/>
            <w:shd w:val="clear" w:color="000000" w:fill="FFFFFF"/>
            <w:vAlign w:val="center"/>
            <w:hideMark/>
          </w:tcPr>
          <w:p w14:paraId="024C211D" w14:textId="03D02F1B" w:rsidR="004A621D" w:rsidRPr="004A621D" w:rsidRDefault="004A621D" w:rsidP="004A621D">
            <w:pPr>
              <w:widowControl/>
              <w:rPr>
                <w:rFonts w:ascii="宋体" w:eastAsia="宋体" w:hAnsi="宋体" w:cs="Courier New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Courier New"/>
                <w:color w:val="252525"/>
                <w:kern w:val="0"/>
                <w:sz w:val="24"/>
                <w:szCs w:val="24"/>
              </w:rPr>
              <w:t>(</w:t>
            </w:r>
            <w:r w:rsidRPr="004A621D">
              <w:rPr>
                <w:rFonts w:ascii="宋体" w:eastAsia="宋体" w:hAnsi="宋体" w:cs="Courier New" w:hint="eastAsia"/>
                <w:color w:val="252525"/>
                <w:kern w:val="0"/>
                <w:sz w:val="24"/>
                <w:szCs w:val="24"/>
              </w:rPr>
              <w:t>截至</w:t>
            </w:r>
            <w:r w:rsidRPr="004A621D">
              <w:rPr>
                <w:rFonts w:ascii="宋体" w:eastAsia="宋体" w:hAnsi="宋体" w:cs="Courier New"/>
                <w:color w:val="252525"/>
                <w:kern w:val="0"/>
                <w:sz w:val="24"/>
                <w:szCs w:val="24"/>
              </w:rPr>
              <w:t>2021</w:t>
            </w:r>
            <w:r w:rsidRPr="004A621D">
              <w:rPr>
                <w:rFonts w:ascii="宋体" w:eastAsia="宋体" w:hAnsi="宋体" w:cs="Courier New" w:hint="eastAsia"/>
                <w:color w:val="252525"/>
                <w:kern w:val="0"/>
                <w:sz w:val="24"/>
                <w:szCs w:val="24"/>
              </w:rPr>
              <w:t>年</w:t>
            </w:r>
            <w:r w:rsidRPr="004A621D">
              <w:rPr>
                <w:rFonts w:ascii="宋体" w:eastAsia="宋体" w:hAnsi="宋体" w:cs="Courier New"/>
                <w:color w:val="252525"/>
                <w:kern w:val="0"/>
                <w:sz w:val="24"/>
                <w:szCs w:val="24"/>
              </w:rPr>
              <w:t>5</w:t>
            </w:r>
            <w:r w:rsidRPr="004A621D">
              <w:rPr>
                <w:rFonts w:ascii="宋体" w:eastAsia="宋体" w:hAnsi="宋体" w:cs="Courier New" w:hint="eastAsia"/>
                <w:color w:val="252525"/>
                <w:kern w:val="0"/>
                <w:sz w:val="24"/>
                <w:szCs w:val="24"/>
              </w:rPr>
              <w:t>月</w:t>
            </w:r>
            <w:r w:rsidRPr="004A621D">
              <w:rPr>
                <w:rFonts w:ascii="宋体" w:eastAsia="宋体" w:hAnsi="宋体" w:cs="Courier New"/>
                <w:color w:val="252525"/>
                <w:kern w:val="0"/>
                <w:sz w:val="24"/>
                <w:szCs w:val="24"/>
              </w:rPr>
              <w:t>31</w:t>
            </w:r>
            <w:r w:rsidRPr="004A621D">
              <w:rPr>
                <w:rFonts w:ascii="宋体" w:eastAsia="宋体" w:hAnsi="宋体" w:cs="Courier New" w:hint="eastAsia"/>
                <w:color w:val="252525"/>
                <w:kern w:val="0"/>
                <w:sz w:val="24"/>
                <w:szCs w:val="24"/>
              </w:rPr>
              <w:t>日</w:t>
            </w:r>
            <w:r w:rsidRPr="004A621D">
              <w:rPr>
                <w:rFonts w:ascii="宋体" w:eastAsia="宋体" w:hAnsi="宋体" w:cs="Courier New"/>
                <w:color w:val="252525"/>
                <w:kern w:val="0"/>
                <w:sz w:val="24"/>
                <w:szCs w:val="24"/>
              </w:rPr>
              <w:t>11</w:t>
            </w:r>
            <w:r w:rsidRPr="004A621D">
              <w:rPr>
                <w:rFonts w:ascii="宋体" w:eastAsia="宋体" w:hAnsi="宋体" w:cs="Courier New" w:hint="eastAsia"/>
                <w:color w:val="252525"/>
                <w:kern w:val="0"/>
                <w:sz w:val="24"/>
                <w:szCs w:val="24"/>
              </w:rPr>
              <w:t>时</w:t>
            </w:r>
            <w:r w:rsidRPr="004A621D">
              <w:rPr>
                <w:rFonts w:ascii="宋体" w:eastAsia="宋体" w:hAnsi="宋体" w:cs="Courier New"/>
                <w:color w:val="252525"/>
                <w:kern w:val="0"/>
                <w:sz w:val="24"/>
                <w:szCs w:val="24"/>
              </w:rPr>
              <w:t>)</w:t>
            </w:r>
            <w:r w:rsidRPr="004A621D">
              <w:rPr>
                <w:rFonts w:ascii="宋体" w:eastAsia="宋体" w:hAnsi="宋体" w:cs="宋体"/>
                <w:sz w:val="24"/>
                <w:szCs w:val="24"/>
              </w:rPr>
              <w:t>名单随疫情动态调整</w:t>
            </w:r>
          </w:p>
        </w:tc>
      </w:tr>
      <w:tr w:rsidR="004A621D" w:rsidRPr="004A621D" w14:paraId="66E4652E" w14:textId="77777777" w:rsidTr="004A621D">
        <w:trPr>
          <w:trHeight w:val="402"/>
        </w:trPr>
        <w:tc>
          <w:tcPr>
            <w:tcW w:w="1080" w:type="dxa"/>
            <w:shd w:val="clear" w:color="000000" w:fill="FFFFFF"/>
            <w:vAlign w:val="center"/>
            <w:hideMark/>
          </w:tcPr>
          <w:p w14:paraId="17915C22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省区市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3E8831C2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风险等级</w:t>
            </w: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09E9BC2B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风险名单</w:t>
            </w:r>
          </w:p>
        </w:tc>
      </w:tr>
      <w:tr w:rsidR="004A621D" w:rsidRPr="004A621D" w14:paraId="740FEF6F" w14:textId="77777777" w:rsidTr="004A621D">
        <w:trPr>
          <w:trHeight w:val="402"/>
        </w:trPr>
        <w:tc>
          <w:tcPr>
            <w:tcW w:w="1080" w:type="dxa"/>
            <w:vMerge w:val="restart"/>
            <w:shd w:val="clear" w:color="000000" w:fill="FFFFFF"/>
            <w:vAlign w:val="center"/>
            <w:hideMark/>
          </w:tcPr>
          <w:p w14:paraId="630A9251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安徽</w:t>
            </w:r>
          </w:p>
        </w:tc>
        <w:tc>
          <w:tcPr>
            <w:tcW w:w="1080" w:type="dxa"/>
            <w:vMerge w:val="restart"/>
            <w:shd w:val="clear" w:color="000000" w:fill="FFFFFF"/>
            <w:vAlign w:val="center"/>
            <w:hideMark/>
          </w:tcPr>
          <w:p w14:paraId="279C09E4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部分中风险</w:t>
            </w: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283428DA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4"/>
                <w:szCs w:val="24"/>
              </w:rPr>
              <w:t>中风险：1个</w:t>
            </w:r>
          </w:p>
        </w:tc>
      </w:tr>
      <w:tr w:rsidR="004A621D" w:rsidRPr="004A621D" w14:paraId="0867AD30" w14:textId="77777777" w:rsidTr="004A621D">
        <w:trPr>
          <w:trHeight w:val="402"/>
        </w:trPr>
        <w:tc>
          <w:tcPr>
            <w:tcW w:w="1080" w:type="dxa"/>
            <w:vMerge/>
            <w:vAlign w:val="center"/>
            <w:hideMark/>
          </w:tcPr>
          <w:p w14:paraId="22617707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0200B35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385AA48E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六安裕安区恒大御景湾小区3期</w:t>
            </w:r>
          </w:p>
        </w:tc>
      </w:tr>
      <w:tr w:rsidR="004A621D" w:rsidRPr="004A621D" w14:paraId="7A01BD18" w14:textId="77777777" w:rsidTr="004A621D">
        <w:trPr>
          <w:trHeight w:val="402"/>
        </w:trPr>
        <w:tc>
          <w:tcPr>
            <w:tcW w:w="1080" w:type="dxa"/>
            <w:vMerge w:val="restart"/>
            <w:shd w:val="clear" w:color="000000" w:fill="FFFFFF"/>
            <w:vAlign w:val="center"/>
            <w:hideMark/>
          </w:tcPr>
          <w:p w14:paraId="0C6BB680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广东</w:t>
            </w:r>
          </w:p>
        </w:tc>
        <w:tc>
          <w:tcPr>
            <w:tcW w:w="1080" w:type="dxa"/>
            <w:vMerge w:val="restart"/>
            <w:shd w:val="clear" w:color="000000" w:fill="FFFFFF"/>
            <w:vAlign w:val="center"/>
            <w:hideMark/>
          </w:tcPr>
          <w:p w14:paraId="1B44F87C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部分中风险</w:t>
            </w: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3FFD786D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b/>
                <w:bCs/>
                <w:color w:val="E53333"/>
                <w:kern w:val="0"/>
                <w:sz w:val="24"/>
                <w:szCs w:val="24"/>
              </w:rPr>
              <w:t>中风险：6个</w:t>
            </w:r>
          </w:p>
        </w:tc>
      </w:tr>
      <w:tr w:rsidR="004A621D" w:rsidRPr="004A621D" w14:paraId="0652185E" w14:textId="77777777" w:rsidTr="004A621D">
        <w:trPr>
          <w:trHeight w:val="402"/>
        </w:trPr>
        <w:tc>
          <w:tcPr>
            <w:tcW w:w="1080" w:type="dxa"/>
            <w:vMerge/>
            <w:vAlign w:val="center"/>
            <w:hideMark/>
          </w:tcPr>
          <w:p w14:paraId="2FC03735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C12BEE5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763264CE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广州市</w:t>
            </w:r>
            <w:proofErr w:type="gramStart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荔</w:t>
            </w:r>
            <w:proofErr w:type="gramEnd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湾区龙津街锦龙汇鑫阁</w:t>
            </w:r>
          </w:p>
        </w:tc>
      </w:tr>
      <w:tr w:rsidR="004A621D" w:rsidRPr="004A621D" w14:paraId="7DD9D0B3" w14:textId="77777777" w:rsidTr="004A621D">
        <w:trPr>
          <w:trHeight w:val="402"/>
        </w:trPr>
        <w:tc>
          <w:tcPr>
            <w:tcW w:w="1080" w:type="dxa"/>
            <w:vMerge/>
            <w:vAlign w:val="center"/>
            <w:hideMark/>
          </w:tcPr>
          <w:p w14:paraId="167D866C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689AA085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0F0CEC81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广州市</w:t>
            </w:r>
            <w:proofErr w:type="gramStart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荔</w:t>
            </w:r>
            <w:proofErr w:type="gramEnd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湾区白鹤洞街</w:t>
            </w:r>
          </w:p>
        </w:tc>
      </w:tr>
      <w:tr w:rsidR="004A621D" w:rsidRPr="004A621D" w14:paraId="0F6DD481" w14:textId="77777777" w:rsidTr="004A621D">
        <w:trPr>
          <w:trHeight w:val="402"/>
        </w:trPr>
        <w:tc>
          <w:tcPr>
            <w:tcW w:w="1080" w:type="dxa"/>
            <w:vMerge/>
            <w:vAlign w:val="center"/>
            <w:hideMark/>
          </w:tcPr>
          <w:p w14:paraId="282859F1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2F0F3038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74B99AA0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广州市</w:t>
            </w:r>
            <w:proofErr w:type="gramStart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荔</w:t>
            </w:r>
            <w:proofErr w:type="gramEnd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湾区中南街</w:t>
            </w:r>
          </w:p>
        </w:tc>
      </w:tr>
      <w:tr w:rsidR="004A621D" w:rsidRPr="004A621D" w14:paraId="4F28D423" w14:textId="77777777" w:rsidTr="004A621D">
        <w:trPr>
          <w:trHeight w:val="402"/>
        </w:trPr>
        <w:tc>
          <w:tcPr>
            <w:tcW w:w="1080" w:type="dxa"/>
            <w:vMerge/>
            <w:vAlign w:val="center"/>
            <w:hideMark/>
          </w:tcPr>
          <w:p w14:paraId="037E0D64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5D47578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12AB42A8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广州市</w:t>
            </w:r>
            <w:proofErr w:type="gramStart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荔</w:t>
            </w:r>
            <w:proofErr w:type="gramEnd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湾区东漖街</w:t>
            </w:r>
          </w:p>
        </w:tc>
      </w:tr>
      <w:tr w:rsidR="004A621D" w:rsidRPr="004A621D" w14:paraId="3E717E77" w14:textId="77777777" w:rsidTr="004A621D">
        <w:trPr>
          <w:trHeight w:val="402"/>
        </w:trPr>
        <w:tc>
          <w:tcPr>
            <w:tcW w:w="1080" w:type="dxa"/>
            <w:vMerge/>
            <w:vAlign w:val="center"/>
            <w:hideMark/>
          </w:tcPr>
          <w:p w14:paraId="6C5F29E4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19D6EE3E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657E6EE7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广州市</w:t>
            </w:r>
            <w:proofErr w:type="gramStart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荔</w:t>
            </w:r>
            <w:proofErr w:type="gramEnd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湾区冲口街</w:t>
            </w:r>
          </w:p>
        </w:tc>
      </w:tr>
      <w:tr w:rsidR="004A621D" w:rsidRPr="004A621D" w14:paraId="4D73935E" w14:textId="77777777" w:rsidTr="004A621D">
        <w:trPr>
          <w:trHeight w:val="402"/>
        </w:trPr>
        <w:tc>
          <w:tcPr>
            <w:tcW w:w="1080" w:type="dxa"/>
            <w:vMerge/>
            <w:vAlign w:val="center"/>
            <w:hideMark/>
          </w:tcPr>
          <w:p w14:paraId="230D8050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580031D0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6340" w:type="dxa"/>
            <w:shd w:val="clear" w:color="000000" w:fill="FFFFFF"/>
            <w:vAlign w:val="center"/>
            <w:hideMark/>
          </w:tcPr>
          <w:p w14:paraId="1A83CD9C" w14:textId="77777777" w:rsidR="004A621D" w:rsidRPr="004A621D" w:rsidRDefault="004A621D" w:rsidP="004A621D">
            <w:pPr>
              <w:widowControl/>
              <w:jc w:val="left"/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</w:pPr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佛山市南海区桂城街道华福</w:t>
            </w:r>
            <w:proofErr w:type="gramStart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御</w:t>
            </w:r>
            <w:proofErr w:type="gramEnd"/>
            <w:r w:rsidRPr="004A621D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水岸小区</w:t>
            </w:r>
          </w:p>
        </w:tc>
      </w:tr>
    </w:tbl>
    <w:p w14:paraId="73DD196A" w14:textId="6980B5F0" w:rsidR="00A57179" w:rsidRPr="004A621D" w:rsidRDefault="004A621D" w:rsidP="004A621D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附件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/>
          <w:sz w:val="24"/>
        </w:rPr>
        <w:t>：全国中高风险地区名单</w:t>
      </w:r>
    </w:p>
    <w:sectPr w:rsidR="00A57179" w:rsidRPr="004A6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BB90" w14:textId="77777777" w:rsidR="00944A61" w:rsidRDefault="00944A61" w:rsidP="004A621D">
      <w:r>
        <w:separator/>
      </w:r>
    </w:p>
  </w:endnote>
  <w:endnote w:type="continuationSeparator" w:id="0">
    <w:p w14:paraId="50F41EFF" w14:textId="77777777" w:rsidR="00944A61" w:rsidRDefault="00944A61" w:rsidP="004A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F7CC" w14:textId="77777777" w:rsidR="00944A61" w:rsidRDefault="00944A61" w:rsidP="004A621D">
      <w:r>
        <w:separator/>
      </w:r>
    </w:p>
  </w:footnote>
  <w:footnote w:type="continuationSeparator" w:id="0">
    <w:p w14:paraId="00F5853E" w14:textId="77777777" w:rsidR="00944A61" w:rsidRDefault="00944A61" w:rsidP="004A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1D"/>
    <w:rsid w:val="004A621D"/>
    <w:rsid w:val="00944A61"/>
    <w:rsid w:val="00A5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F100"/>
  <w15:chartTrackingRefBased/>
  <w15:docId w15:val="{1DBAFA0A-2EB0-4278-9248-3291C654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A621D"/>
    <w:rPr>
      <w:b/>
      <w:bCs/>
    </w:rPr>
  </w:style>
  <w:style w:type="paragraph" w:styleId="a5">
    <w:name w:val="header"/>
    <w:basedOn w:val="a"/>
    <w:link w:val="a6"/>
    <w:uiPriority w:val="99"/>
    <w:unhideWhenUsed/>
    <w:rsid w:val="004A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621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62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2021-05-31T09:06:00Z</dcterms:created>
  <dcterms:modified xsi:type="dcterms:W3CDTF">2021-05-31T09:10:00Z</dcterms:modified>
</cp:coreProperties>
</file>