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5BC" w:rsidRDefault="003715BC">
      <w:pPr>
        <w:spacing w:line="520" w:lineRule="exact"/>
        <w:rPr>
          <w:rFonts w:ascii="仿宋" w:eastAsia="仿宋" w:hAnsi="仿宋"/>
          <w:sz w:val="28"/>
          <w:szCs w:val="28"/>
        </w:rPr>
      </w:pPr>
    </w:p>
    <w:p w:rsidR="0085319A" w:rsidRDefault="0085319A">
      <w:pPr>
        <w:spacing w:line="520" w:lineRule="exact"/>
        <w:rPr>
          <w:rFonts w:ascii="仿宋" w:eastAsia="仿宋" w:hAnsi="仿宋"/>
          <w:sz w:val="28"/>
          <w:szCs w:val="28"/>
        </w:rPr>
      </w:pPr>
    </w:p>
    <w:p w:rsidR="003715BC" w:rsidRPr="0085319A" w:rsidRDefault="003715BC" w:rsidP="003715BC">
      <w:pPr>
        <w:spacing w:line="520" w:lineRule="exact"/>
        <w:rPr>
          <w:rFonts w:ascii="仿宋" w:eastAsia="仿宋" w:hAnsi="仿宋" w:cs="宋体"/>
          <w:b/>
          <w:sz w:val="24"/>
        </w:rPr>
      </w:pPr>
      <w:r w:rsidRPr="0085319A">
        <w:rPr>
          <w:rFonts w:ascii="仿宋" w:eastAsia="仿宋" w:hAnsi="仿宋" w:cs="宋体" w:hint="eastAsia"/>
          <w:b/>
          <w:sz w:val="24"/>
        </w:rPr>
        <w:t>附件</w:t>
      </w:r>
      <w:r w:rsidR="00061320">
        <w:rPr>
          <w:rFonts w:ascii="仿宋" w:eastAsia="仿宋" w:hAnsi="仿宋" w:cs="宋体"/>
          <w:b/>
          <w:sz w:val="24"/>
        </w:rPr>
        <w:t>2</w:t>
      </w:r>
      <w:r w:rsidRPr="0085319A">
        <w:rPr>
          <w:rFonts w:ascii="仿宋" w:eastAsia="仿宋" w:hAnsi="仿宋" w:cs="宋体" w:hint="eastAsia"/>
          <w:b/>
          <w:sz w:val="24"/>
        </w:rPr>
        <w:t>：</w:t>
      </w:r>
      <w:bookmarkStart w:id="0" w:name="_GoBack"/>
      <w:bookmarkEnd w:id="0"/>
    </w:p>
    <w:p w:rsidR="003715BC" w:rsidRPr="0085319A" w:rsidRDefault="003715BC" w:rsidP="00302FF2">
      <w:pPr>
        <w:spacing w:line="520" w:lineRule="exact"/>
        <w:jc w:val="center"/>
        <w:rPr>
          <w:rFonts w:ascii="黑体" w:eastAsia="黑体" w:hAnsi="黑体" w:cs="宋体"/>
          <w:b/>
          <w:sz w:val="30"/>
          <w:szCs w:val="30"/>
        </w:rPr>
      </w:pPr>
      <w:r w:rsidRPr="0085319A">
        <w:rPr>
          <w:rFonts w:ascii="黑体" w:eastAsia="黑体" w:hAnsi="黑体" w:cs="宋体" w:hint="eastAsia"/>
          <w:b/>
          <w:sz w:val="30"/>
          <w:szCs w:val="30"/>
        </w:rPr>
        <w:t>预报名</w:t>
      </w:r>
      <w:r w:rsidR="00302FF2" w:rsidRPr="0085319A">
        <w:rPr>
          <w:rFonts w:ascii="黑体" w:eastAsia="黑体" w:hAnsi="黑体" w:cs="宋体" w:hint="eastAsia"/>
          <w:b/>
          <w:sz w:val="30"/>
          <w:szCs w:val="30"/>
        </w:rPr>
        <w:t>登记</w:t>
      </w:r>
      <w:r w:rsidRPr="0085319A">
        <w:rPr>
          <w:rFonts w:ascii="黑体" w:eastAsia="黑体" w:hAnsi="黑体" w:cs="宋体" w:hint="eastAsia"/>
          <w:b/>
          <w:sz w:val="30"/>
          <w:szCs w:val="30"/>
        </w:rPr>
        <w:t>操作流程</w:t>
      </w:r>
    </w:p>
    <w:p w:rsidR="003715BC" w:rsidRPr="0085319A" w:rsidRDefault="0085319A" w:rsidP="0085319A">
      <w:pPr>
        <w:spacing w:line="360" w:lineRule="auto"/>
        <w:ind w:firstLineChars="200" w:firstLine="480"/>
        <w:rPr>
          <w:rFonts w:ascii="仿宋" w:eastAsia="仿宋" w:hAnsi="仿宋" w:cs="宋体"/>
          <w:sz w:val="24"/>
          <w:lang w:bidi="ar"/>
        </w:rPr>
      </w:pPr>
      <w:r>
        <w:rPr>
          <w:rFonts w:ascii="仿宋" w:eastAsia="仿宋" w:hAnsi="仿宋" w:cs="宋体" w:hint="eastAsia"/>
          <w:sz w:val="24"/>
          <w:lang w:bidi="ar"/>
        </w:rPr>
        <w:t>1</w:t>
      </w:r>
      <w:r>
        <w:rPr>
          <w:rFonts w:ascii="仿宋" w:eastAsia="仿宋" w:hAnsi="仿宋" w:cs="宋体"/>
          <w:sz w:val="24"/>
          <w:lang w:bidi="ar"/>
        </w:rPr>
        <w:t>.</w:t>
      </w:r>
      <w:r w:rsidR="003715BC" w:rsidRPr="0085319A">
        <w:rPr>
          <w:rFonts w:ascii="仿宋" w:eastAsia="仿宋" w:hAnsi="仿宋" w:cs="宋体" w:hint="eastAsia"/>
          <w:sz w:val="24"/>
          <w:lang w:bidi="ar"/>
        </w:rPr>
        <w:t>打开浏览器，输入继续教育学院</w:t>
      </w:r>
      <w:r w:rsidR="00302FF2" w:rsidRPr="0085319A">
        <w:rPr>
          <w:rFonts w:ascii="仿宋" w:eastAsia="仿宋" w:hAnsi="仿宋" w:cs="宋体" w:hint="eastAsia"/>
          <w:sz w:val="24"/>
          <w:lang w:bidi="ar"/>
        </w:rPr>
        <w:t>网址</w:t>
      </w:r>
      <w:r w:rsidR="003715BC" w:rsidRPr="0085319A">
        <w:rPr>
          <w:rFonts w:ascii="仿宋" w:eastAsia="仿宋" w:hAnsi="仿宋" w:cs="宋体" w:hint="eastAsia"/>
          <w:sz w:val="24"/>
          <w:lang w:bidi="ar"/>
        </w:rPr>
        <w:t>（</w:t>
      </w:r>
      <w:hyperlink r:id="rId8" w:history="1">
        <w:r w:rsidR="003715BC" w:rsidRPr="0085319A">
          <w:rPr>
            <w:rStyle w:val="aa"/>
            <w:rFonts w:ascii="仿宋" w:eastAsia="仿宋" w:hAnsi="仿宋" w:cs="宋体" w:hint="eastAsia"/>
            <w:sz w:val="24"/>
          </w:rPr>
          <w:t>http://sce.s</w:t>
        </w:r>
        <w:bookmarkStart w:id="1" w:name="_Hlt357517251"/>
        <w:r w:rsidR="003715BC" w:rsidRPr="0085319A">
          <w:rPr>
            <w:rStyle w:val="aa"/>
            <w:rFonts w:ascii="仿宋" w:eastAsia="仿宋" w:hAnsi="仿宋" w:cs="宋体" w:hint="eastAsia"/>
            <w:sz w:val="24"/>
          </w:rPr>
          <w:t>i</w:t>
        </w:r>
        <w:bookmarkEnd w:id="1"/>
        <w:r w:rsidR="003715BC" w:rsidRPr="0085319A">
          <w:rPr>
            <w:rStyle w:val="aa"/>
            <w:rFonts w:ascii="仿宋" w:eastAsia="仿宋" w:hAnsi="仿宋" w:cs="宋体" w:hint="eastAsia"/>
            <w:sz w:val="24"/>
          </w:rPr>
          <w:t>t.edu.cn/</w:t>
        </w:r>
      </w:hyperlink>
      <w:r w:rsidR="003715BC" w:rsidRPr="0085319A">
        <w:rPr>
          <w:rFonts w:ascii="仿宋" w:eastAsia="仿宋" w:hAnsi="仿宋" w:cs="宋体" w:hint="eastAsia"/>
          <w:sz w:val="24"/>
          <w:lang w:bidi="ar"/>
        </w:rPr>
        <w:t>），</w:t>
      </w:r>
      <w:r w:rsidR="00302FF2" w:rsidRPr="0085319A">
        <w:rPr>
          <w:rFonts w:ascii="仿宋" w:eastAsia="仿宋" w:hAnsi="仿宋" w:cs="宋体" w:hint="eastAsia"/>
          <w:sz w:val="24"/>
          <w:lang w:bidi="ar"/>
        </w:rPr>
        <w:t>点</w:t>
      </w:r>
      <w:r w:rsidR="003715BC" w:rsidRPr="0085319A">
        <w:rPr>
          <w:rFonts w:ascii="仿宋" w:eastAsia="仿宋" w:hAnsi="仿宋" w:cs="宋体" w:hint="eastAsia"/>
          <w:sz w:val="24"/>
          <w:lang w:bidi="ar"/>
        </w:rPr>
        <w:t>击进入</w:t>
      </w:r>
      <w:r w:rsidR="00302FF2" w:rsidRPr="0085319A">
        <w:rPr>
          <w:rFonts w:ascii="仿宋" w:eastAsia="仿宋" w:hAnsi="仿宋" w:cs="宋体" w:hint="eastAsia"/>
          <w:sz w:val="24"/>
          <w:lang w:bidi="ar"/>
        </w:rPr>
        <w:t>“</w:t>
      </w:r>
      <w:r w:rsidR="003715BC" w:rsidRPr="0085319A">
        <w:rPr>
          <w:rFonts w:ascii="仿宋" w:eastAsia="仿宋" w:hAnsi="仿宋" w:cs="宋体" w:hint="eastAsia"/>
          <w:sz w:val="24"/>
          <w:lang w:bidi="ar"/>
        </w:rPr>
        <w:t>教学教务管理平台</w:t>
      </w:r>
      <w:r w:rsidR="00302FF2" w:rsidRPr="0085319A">
        <w:rPr>
          <w:rFonts w:ascii="仿宋" w:eastAsia="仿宋" w:hAnsi="仿宋" w:cs="宋体" w:hint="eastAsia"/>
          <w:sz w:val="24"/>
          <w:lang w:bidi="ar"/>
        </w:rPr>
        <w:t>”</w:t>
      </w:r>
      <w:r w:rsidR="003715BC" w:rsidRPr="0085319A">
        <w:rPr>
          <w:rFonts w:ascii="仿宋" w:eastAsia="仿宋" w:hAnsi="仿宋" w:cs="宋体" w:hint="eastAsia"/>
          <w:sz w:val="24"/>
          <w:lang w:bidi="ar"/>
        </w:rPr>
        <w:t>。</w:t>
      </w:r>
    </w:p>
    <w:p w:rsidR="003715BC" w:rsidRPr="0085319A" w:rsidRDefault="003715BC" w:rsidP="0085319A">
      <w:pPr>
        <w:spacing w:line="360" w:lineRule="auto"/>
        <w:jc w:val="center"/>
        <w:rPr>
          <w:rFonts w:ascii="仿宋" w:eastAsia="仿宋" w:hAnsi="仿宋" w:cs="宋体"/>
          <w:kern w:val="0"/>
          <w:sz w:val="24"/>
          <w:lang w:bidi="ar"/>
        </w:rPr>
      </w:pPr>
      <w:r w:rsidRPr="0085319A">
        <w:rPr>
          <w:rFonts w:ascii="仿宋" w:eastAsia="仿宋" w:hAnsi="仿宋" w:cs="宋体"/>
          <w:noProof/>
          <w:kern w:val="0"/>
          <w:sz w:val="24"/>
        </w:rPr>
        <w:drawing>
          <wp:inline distT="0" distB="0" distL="0" distR="0">
            <wp:extent cx="5019675" cy="2390775"/>
            <wp:effectExtent l="0" t="0" r="9525" b="9525"/>
            <wp:docPr id="3" name="图片 3" descr="C:\Users\sj\AppData\Roaming\Tencent\Users\316107535\QQ\WinTemp\RichOle\~MY8YY%255dU(Y3ZVWC3MQW(X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\AppData\Roaming\Tencent\Users\316107535\QQ\WinTemp\RichOle\~MY8YY%255dU(Y3ZVWC3MQW(X10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9A" w:rsidRDefault="0085319A" w:rsidP="00302FF2">
      <w:pPr>
        <w:spacing w:line="360" w:lineRule="auto"/>
        <w:rPr>
          <w:rFonts w:ascii="仿宋" w:eastAsia="仿宋" w:hAnsi="仿宋" w:cs="宋体"/>
          <w:kern w:val="0"/>
          <w:sz w:val="24"/>
          <w:lang w:bidi="ar"/>
        </w:rPr>
      </w:pPr>
    </w:p>
    <w:p w:rsidR="003715BC" w:rsidRPr="0085319A" w:rsidRDefault="00302FF2" w:rsidP="0085319A">
      <w:pPr>
        <w:spacing w:line="360" w:lineRule="auto"/>
        <w:ind w:firstLineChars="200" w:firstLine="480"/>
        <w:rPr>
          <w:rFonts w:ascii="仿宋" w:eastAsia="仿宋" w:hAnsi="仿宋" w:cs="宋体"/>
          <w:kern w:val="0"/>
          <w:sz w:val="24"/>
          <w:lang w:bidi="ar"/>
        </w:rPr>
      </w:pPr>
      <w:r w:rsidRPr="0085319A">
        <w:rPr>
          <w:rFonts w:ascii="仿宋" w:eastAsia="仿宋" w:hAnsi="仿宋" w:cs="宋体" w:hint="eastAsia"/>
          <w:kern w:val="0"/>
          <w:sz w:val="24"/>
          <w:lang w:bidi="ar"/>
        </w:rPr>
        <w:t>2</w:t>
      </w:r>
      <w:r w:rsidRPr="0085319A">
        <w:rPr>
          <w:rFonts w:ascii="仿宋" w:eastAsia="仿宋" w:hAnsi="仿宋" w:cs="宋体"/>
          <w:kern w:val="0"/>
          <w:sz w:val="24"/>
          <w:lang w:bidi="ar"/>
        </w:rPr>
        <w:t>.</w:t>
      </w:r>
      <w:r w:rsidR="003715BC" w:rsidRPr="0085319A">
        <w:rPr>
          <w:rFonts w:ascii="仿宋" w:eastAsia="仿宋" w:hAnsi="仿宋" w:cs="宋体" w:hint="eastAsia"/>
          <w:kern w:val="0"/>
          <w:sz w:val="24"/>
          <w:lang w:bidi="ar"/>
        </w:rPr>
        <w:t>进入如下页面，</w:t>
      </w:r>
      <w:r w:rsidR="003715BC" w:rsidRPr="0085319A">
        <w:rPr>
          <w:rFonts w:ascii="仿宋" w:eastAsia="仿宋" w:hAnsi="仿宋" w:cs="宋体" w:hint="eastAsia"/>
          <w:sz w:val="24"/>
          <w:lang w:bidi="ar"/>
        </w:rPr>
        <w:t>点击进入</w:t>
      </w:r>
      <w:r w:rsidRPr="0085319A">
        <w:rPr>
          <w:rFonts w:ascii="仿宋" w:eastAsia="仿宋" w:hAnsi="仿宋" w:cs="宋体" w:hint="eastAsia"/>
          <w:sz w:val="24"/>
          <w:lang w:bidi="ar"/>
        </w:rPr>
        <w:t>“</w:t>
      </w:r>
      <w:r w:rsidR="003715BC" w:rsidRPr="0085319A">
        <w:rPr>
          <w:rFonts w:ascii="仿宋" w:eastAsia="仿宋" w:hAnsi="仿宋" w:cs="宋体" w:hint="eastAsia"/>
          <w:sz w:val="24"/>
          <w:lang w:bidi="ar"/>
        </w:rPr>
        <w:t>PETS3预报名</w:t>
      </w:r>
      <w:r w:rsidRPr="0085319A">
        <w:rPr>
          <w:rFonts w:ascii="仿宋" w:eastAsia="仿宋" w:hAnsi="仿宋" w:cs="宋体" w:hint="eastAsia"/>
          <w:sz w:val="24"/>
          <w:lang w:bidi="ar"/>
        </w:rPr>
        <w:t>”界面</w:t>
      </w:r>
      <w:r w:rsidR="003715BC" w:rsidRPr="0085319A">
        <w:rPr>
          <w:rFonts w:ascii="仿宋" w:eastAsia="仿宋" w:hAnsi="仿宋" w:cs="宋体" w:hint="eastAsia"/>
          <w:sz w:val="24"/>
          <w:lang w:bidi="ar"/>
        </w:rPr>
        <w:t>。</w:t>
      </w:r>
    </w:p>
    <w:p w:rsidR="003715BC" w:rsidRPr="0085319A" w:rsidRDefault="003715BC" w:rsidP="0085319A">
      <w:pPr>
        <w:widowControl/>
        <w:jc w:val="center"/>
        <w:rPr>
          <w:rFonts w:ascii="仿宋" w:eastAsia="仿宋" w:hAnsi="仿宋" w:cs="宋体"/>
          <w:kern w:val="0"/>
          <w:sz w:val="24"/>
          <w:lang w:bidi="ar"/>
        </w:rPr>
      </w:pPr>
      <w:r w:rsidRPr="0085319A">
        <w:rPr>
          <w:rFonts w:ascii="仿宋" w:eastAsia="仿宋" w:hAnsi="仿宋" w:cs="宋体"/>
          <w:noProof/>
          <w:kern w:val="0"/>
          <w:sz w:val="24"/>
        </w:rPr>
        <w:drawing>
          <wp:inline distT="0" distB="0" distL="0" distR="0">
            <wp:extent cx="5029200" cy="264795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2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5BC" w:rsidRPr="0085319A" w:rsidRDefault="003715BC" w:rsidP="003715BC">
      <w:pPr>
        <w:widowControl/>
        <w:jc w:val="left"/>
        <w:rPr>
          <w:rFonts w:ascii="仿宋" w:eastAsia="仿宋" w:hAnsi="仿宋" w:cs="宋体"/>
          <w:kern w:val="0"/>
          <w:sz w:val="24"/>
          <w:lang w:bidi="ar"/>
        </w:rPr>
      </w:pPr>
    </w:p>
    <w:p w:rsidR="003715BC" w:rsidRPr="0085319A" w:rsidRDefault="00302FF2" w:rsidP="0085319A">
      <w:pPr>
        <w:spacing w:line="520" w:lineRule="exact"/>
        <w:ind w:firstLineChars="200" w:firstLine="480"/>
        <w:rPr>
          <w:rFonts w:ascii="仿宋" w:eastAsia="仿宋" w:hAnsi="仿宋" w:cs="宋体"/>
          <w:sz w:val="24"/>
        </w:rPr>
      </w:pPr>
      <w:r w:rsidRPr="0085319A">
        <w:rPr>
          <w:rFonts w:ascii="仿宋" w:eastAsia="仿宋" w:hAnsi="仿宋" w:cs="宋体" w:hint="eastAsia"/>
          <w:sz w:val="24"/>
        </w:rPr>
        <w:t>3</w:t>
      </w:r>
      <w:r w:rsidRPr="0085319A">
        <w:rPr>
          <w:rFonts w:ascii="仿宋" w:eastAsia="仿宋" w:hAnsi="仿宋" w:cs="宋体"/>
          <w:sz w:val="24"/>
        </w:rPr>
        <w:t>.</w:t>
      </w:r>
      <w:r w:rsidRPr="0085319A">
        <w:rPr>
          <w:rFonts w:ascii="仿宋" w:eastAsia="仿宋" w:hAnsi="仿宋" w:cs="宋体" w:hint="eastAsia"/>
          <w:sz w:val="24"/>
        </w:rPr>
        <w:t>预报名</w:t>
      </w:r>
      <w:r w:rsidR="003715BC" w:rsidRPr="0085319A">
        <w:rPr>
          <w:rFonts w:ascii="仿宋" w:eastAsia="仿宋" w:hAnsi="仿宋" w:cs="宋体" w:hint="eastAsia"/>
          <w:sz w:val="24"/>
        </w:rPr>
        <w:t>信息登记</w:t>
      </w:r>
      <w:r w:rsidR="00B96326" w:rsidRPr="0085319A">
        <w:rPr>
          <w:rFonts w:ascii="仿宋" w:eastAsia="仿宋" w:hAnsi="仿宋" w:cs="宋体" w:hint="eastAsia"/>
          <w:sz w:val="24"/>
        </w:rPr>
        <w:t>。所有项目都为必填项，请务必正确填写。考</w:t>
      </w:r>
      <w:r w:rsidRPr="0085319A">
        <w:rPr>
          <w:rFonts w:ascii="仿宋" w:eastAsia="仿宋" w:hAnsi="仿宋" w:cs="宋体" w:hint="eastAsia"/>
          <w:sz w:val="24"/>
        </w:rPr>
        <w:t>生来源</w:t>
      </w:r>
      <w:r w:rsidR="003715BC" w:rsidRPr="0085319A">
        <w:rPr>
          <w:rFonts w:ascii="仿宋" w:eastAsia="仿宋" w:hAnsi="仿宋" w:cs="宋体" w:hint="eastAsia"/>
          <w:sz w:val="24"/>
        </w:rPr>
        <w:t>选择：</w:t>
      </w:r>
      <w:r w:rsidR="00B15E0F">
        <w:rPr>
          <w:rFonts w:ascii="仿宋" w:eastAsia="仿宋" w:hAnsi="仿宋" w:cs="宋体" w:hint="eastAsia"/>
          <w:b/>
          <w:sz w:val="24"/>
        </w:rPr>
        <w:t>自学考试</w:t>
      </w:r>
      <w:r w:rsidR="003715BC" w:rsidRPr="0085319A">
        <w:rPr>
          <w:rFonts w:ascii="仿宋" w:eastAsia="仿宋" w:hAnsi="仿宋" w:cs="宋体" w:hint="eastAsia"/>
          <w:sz w:val="24"/>
        </w:rPr>
        <w:t>。</w:t>
      </w:r>
      <w:r w:rsidRPr="0085319A">
        <w:rPr>
          <w:rFonts w:ascii="仿宋" w:eastAsia="仿宋" w:hAnsi="仿宋" w:cs="宋体" w:hint="eastAsia"/>
          <w:sz w:val="24"/>
        </w:rPr>
        <w:t>填写完毕后点击“提交”。因个人信息填写错误，</w:t>
      </w:r>
      <w:r w:rsidR="0085319A">
        <w:rPr>
          <w:rFonts w:ascii="仿宋" w:eastAsia="仿宋" w:hAnsi="仿宋" w:cs="宋体" w:hint="eastAsia"/>
          <w:sz w:val="24"/>
        </w:rPr>
        <w:t>造成无法成功预报名，后果由学</w:t>
      </w:r>
      <w:r w:rsidR="003715BC" w:rsidRPr="0085319A">
        <w:rPr>
          <w:rFonts w:ascii="仿宋" w:eastAsia="仿宋" w:hAnsi="仿宋" w:cs="宋体" w:hint="eastAsia"/>
          <w:sz w:val="24"/>
        </w:rPr>
        <w:t>生自负。</w:t>
      </w:r>
    </w:p>
    <w:p w:rsidR="003715BC" w:rsidRPr="0085319A" w:rsidRDefault="00B15E0F" w:rsidP="003715BC">
      <w:pPr>
        <w:widowControl/>
        <w:jc w:val="left"/>
        <w:rPr>
          <w:rFonts w:ascii="仿宋" w:eastAsia="仿宋" w:hAnsi="仿宋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928370</wp:posOffset>
                </wp:positionH>
                <wp:positionV relativeFrom="paragraph">
                  <wp:posOffset>2837815</wp:posOffset>
                </wp:positionV>
                <wp:extent cx="1022350" cy="400685"/>
                <wp:effectExtent l="0" t="0" r="25400" b="18415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4006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E0F" w:rsidRPr="00B15E0F" w:rsidRDefault="00B15E0F" w:rsidP="00B15E0F">
                            <w:pPr>
                              <w:jc w:val="center"/>
                              <w:rPr>
                                <w:b/>
                                <w:sz w:val="15"/>
                                <w:szCs w:val="15"/>
                              </w:rPr>
                            </w:pPr>
                            <w:r w:rsidRPr="00B15E0F">
                              <w:rPr>
                                <w:rFonts w:hint="eastAsia"/>
                                <w:b/>
                                <w:sz w:val="15"/>
                                <w:szCs w:val="15"/>
                              </w:rPr>
                              <w:t>准考证号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5" o:spid="_x0000_s1026" style="position:absolute;margin-left:73.1pt;margin-top:223.45pt;width:80.5pt;height:3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" fillcolor="white [3201]" strokecolor="#70ad47 [3209]" strokeweight="1pt">
                <v:stroke joinstyle="miter"/>
                <v:textbox>
                  <w:txbxContent>
                    <w:p w:rsidR="00B15E0F" w:rsidRPr="00B15E0F" w:rsidRDefault="00B15E0F" w:rsidP="00B15E0F">
                      <w:pPr>
                        <w:jc w:val="center"/>
                        <w:rPr>
                          <w:rFonts w:hint="eastAsia"/>
                          <w:b/>
                          <w:sz w:val="15"/>
                          <w:szCs w:val="15"/>
                        </w:rPr>
                      </w:pPr>
                      <w:r w:rsidRPr="00B15E0F">
                        <w:rPr>
                          <w:rFonts w:hint="eastAsia"/>
                          <w:b/>
                          <w:sz w:val="15"/>
                          <w:szCs w:val="15"/>
                        </w:rPr>
                        <w:t>准考证号</w:t>
                      </w:r>
                    </w:p>
                  </w:txbxContent>
                </v:textbox>
              </v:oval>
            </w:pict>
          </mc:Fallback>
        </mc:AlternateContent>
      </w:r>
      <w:r w:rsidRPr="00B15E0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B1E8B5" wp14:editId="3AFFD0A9">
            <wp:extent cx="5543550" cy="46424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15BC" w:rsidRPr="0085319A">
      <w:pgSz w:w="11906" w:h="16838"/>
      <w:pgMar w:top="1191" w:right="1588" w:bottom="119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122" w:rsidRDefault="00ED2122" w:rsidP="00A8697D">
      <w:r>
        <w:separator/>
      </w:r>
    </w:p>
  </w:endnote>
  <w:endnote w:type="continuationSeparator" w:id="0">
    <w:p w:rsidR="00ED2122" w:rsidRDefault="00ED2122" w:rsidP="00A86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122" w:rsidRDefault="00ED2122" w:rsidP="00A8697D">
      <w:r>
        <w:separator/>
      </w:r>
    </w:p>
  </w:footnote>
  <w:footnote w:type="continuationSeparator" w:id="0">
    <w:p w:rsidR="00ED2122" w:rsidRDefault="00ED2122" w:rsidP="00A869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815CC8"/>
    <w:multiLevelType w:val="singleLevel"/>
    <w:tmpl w:val="31815CC8"/>
    <w:lvl w:ilvl="0">
      <w:start w:val="2"/>
      <w:numFmt w:val="decimal"/>
      <w:lvlText w:val="%1."/>
      <w:lvlJc w:val="left"/>
      <w:pPr>
        <w:tabs>
          <w:tab w:val="left" w:pos="312"/>
        </w:tabs>
        <w:ind w:left="0" w:firstLine="0"/>
      </w:pPr>
    </w:lvl>
  </w:abstractNum>
  <w:abstractNum w:abstractNumId="1">
    <w:nsid w:val="37725EE9"/>
    <w:multiLevelType w:val="hybridMultilevel"/>
    <w:tmpl w:val="5CEEA8F0"/>
    <w:lvl w:ilvl="0" w:tplc="1E9233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  <w:lvlOverride w:ilvl="0">
      <w:startOverride w:val="2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3D600A6"/>
    <w:rsid w:val="00032EBE"/>
    <w:rsid w:val="00033630"/>
    <w:rsid w:val="00034840"/>
    <w:rsid w:val="00057988"/>
    <w:rsid w:val="00061320"/>
    <w:rsid w:val="00083792"/>
    <w:rsid w:val="000B18E0"/>
    <w:rsid w:val="00136401"/>
    <w:rsid w:val="00160A65"/>
    <w:rsid w:val="00185D63"/>
    <w:rsid w:val="00193053"/>
    <w:rsid w:val="00196B4A"/>
    <w:rsid w:val="001F6DD8"/>
    <w:rsid w:val="00202275"/>
    <w:rsid w:val="00217AEB"/>
    <w:rsid w:val="002738CD"/>
    <w:rsid w:val="002A27FC"/>
    <w:rsid w:val="00302FF2"/>
    <w:rsid w:val="00354D45"/>
    <w:rsid w:val="00365F90"/>
    <w:rsid w:val="003715BC"/>
    <w:rsid w:val="003C2353"/>
    <w:rsid w:val="003E032E"/>
    <w:rsid w:val="004144D4"/>
    <w:rsid w:val="004437F9"/>
    <w:rsid w:val="00475EF0"/>
    <w:rsid w:val="0047713A"/>
    <w:rsid w:val="004834EC"/>
    <w:rsid w:val="00486EC4"/>
    <w:rsid w:val="004E0BE4"/>
    <w:rsid w:val="00502FE0"/>
    <w:rsid w:val="00575D26"/>
    <w:rsid w:val="00585504"/>
    <w:rsid w:val="005D3B89"/>
    <w:rsid w:val="005F0643"/>
    <w:rsid w:val="00626A93"/>
    <w:rsid w:val="006E7358"/>
    <w:rsid w:val="006F1B80"/>
    <w:rsid w:val="00746D0D"/>
    <w:rsid w:val="00787BB8"/>
    <w:rsid w:val="007D45B0"/>
    <w:rsid w:val="007F41BB"/>
    <w:rsid w:val="0080477D"/>
    <w:rsid w:val="0080639F"/>
    <w:rsid w:val="00816E29"/>
    <w:rsid w:val="0085319A"/>
    <w:rsid w:val="00887FA8"/>
    <w:rsid w:val="008F30DD"/>
    <w:rsid w:val="00902537"/>
    <w:rsid w:val="00923925"/>
    <w:rsid w:val="00931F70"/>
    <w:rsid w:val="0095040E"/>
    <w:rsid w:val="00A66F57"/>
    <w:rsid w:val="00A84063"/>
    <w:rsid w:val="00A8697D"/>
    <w:rsid w:val="00AA5FF2"/>
    <w:rsid w:val="00AB55F8"/>
    <w:rsid w:val="00AC0CCB"/>
    <w:rsid w:val="00AC381F"/>
    <w:rsid w:val="00B15E0F"/>
    <w:rsid w:val="00B33E2D"/>
    <w:rsid w:val="00B46097"/>
    <w:rsid w:val="00B96326"/>
    <w:rsid w:val="00BE7296"/>
    <w:rsid w:val="00C107E8"/>
    <w:rsid w:val="00C31E1D"/>
    <w:rsid w:val="00CC4F7F"/>
    <w:rsid w:val="00D06644"/>
    <w:rsid w:val="00D20CCB"/>
    <w:rsid w:val="00D20D37"/>
    <w:rsid w:val="00D53306"/>
    <w:rsid w:val="00D87E2C"/>
    <w:rsid w:val="00E42143"/>
    <w:rsid w:val="00E43072"/>
    <w:rsid w:val="00E74D8A"/>
    <w:rsid w:val="00E876DC"/>
    <w:rsid w:val="00E94C42"/>
    <w:rsid w:val="00EB3F24"/>
    <w:rsid w:val="00ED2122"/>
    <w:rsid w:val="00EE71CA"/>
    <w:rsid w:val="00EF1F26"/>
    <w:rsid w:val="00F12C83"/>
    <w:rsid w:val="00F92081"/>
    <w:rsid w:val="00FA1D11"/>
    <w:rsid w:val="00FC5406"/>
    <w:rsid w:val="03D600A6"/>
    <w:rsid w:val="068A7C52"/>
    <w:rsid w:val="137B0511"/>
    <w:rsid w:val="2E6A1E30"/>
    <w:rsid w:val="334F1D6B"/>
    <w:rsid w:val="338178C8"/>
    <w:rsid w:val="3E26312E"/>
    <w:rsid w:val="3FA04C43"/>
    <w:rsid w:val="4BFC6435"/>
    <w:rsid w:val="60623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DC10310-EF1C-4FF5-83A8-C1E102158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qFormat/>
    <w:pPr>
      <w:ind w:leftChars="2500" w:left="100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customStyle="1" w:styleId="Char">
    <w:name w:val="批注框文本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0"/>
    <w:rsid w:val="00A869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A8697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rsid w:val="00A869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A8697D"/>
    <w:rPr>
      <w:rFonts w:asciiTheme="minorHAnsi" w:eastAsiaTheme="minorEastAsia" w:hAnsiTheme="minorHAnsi" w:cstheme="minorBidi"/>
      <w:kern w:val="2"/>
      <w:sz w:val="18"/>
      <w:szCs w:val="18"/>
    </w:rPr>
  </w:style>
  <w:style w:type="table" w:styleId="a9">
    <w:name w:val="Table Grid"/>
    <w:basedOn w:val="a1"/>
    <w:uiPriority w:val="39"/>
    <w:rsid w:val="00CC4F7F"/>
    <w:rPr>
      <w:rFonts w:ascii="Calibri" w:hAnsi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nhideWhenUsed/>
    <w:rsid w:val="003715BC"/>
    <w:rPr>
      <w:color w:val="0000FF"/>
      <w:u w:val="single"/>
    </w:rPr>
  </w:style>
  <w:style w:type="paragraph" w:styleId="ab">
    <w:name w:val="List Paragraph"/>
    <w:basedOn w:val="a"/>
    <w:uiPriority w:val="99"/>
    <w:rsid w:val="0085319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36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e.sit.edu.cn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file:///C:\Users\sj\AppData\Roaming\Tencent\Users\316107535\QQ\WinTemp\RichOle\~MY8YY%25255dU(Y3ZVWC3MQW(X10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</dc:creator>
  <cp:lastModifiedBy>User</cp:lastModifiedBy>
  <cp:revision>24</cp:revision>
  <cp:lastPrinted>2021-09-10T06:10:00Z</cp:lastPrinted>
  <dcterms:created xsi:type="dcterms:W3CDTF">2021-12-23T07:06:00Z</dcterms:created>
  <dcterms:modified xsi:type="dcterms:W3CDTF">2021-12-24T03:25:00Z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36EEE9400A854FE799196DFF6B8800C6</vt:lpwstr>
  </property>
</Properties>
</file>